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D96880" w:rsidP="00A5089B">
      <w:pPr>
        <w:pStyle w:val="NoSpacing"/>
        <w:jc w:val="center"/>
      </w:pPr>
      <w:r>
        <w:t>August 9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>The regular meeting of the Milton High School Band Parent Ass</w:t>
      </w:r>
      <w:r w:rsidR="00971626">
        <w:t xml:space="preserve">ociation was called to order on </w:t>
      </w:r>
      <w:r w:rsidR="00D96880">
        <w:t>August 9</w:t>
      </w:r>
      <w:r w:rsidR="004C1FA8">
        <w:t>, 2016</w:t>
      </w:r>
      <w:r>
        <w:t xml:space="preserve">, in the MHS </w:t>
      </w:r>
      <w:proofErr w:type="spellStart"/>
      <w:r w:rsidR="00971626">
        <w:t>Bandroom</w:t>
      </w:r>
      <w:proofErr w:type="spellEnd"/>
      <w:r w:rsidR="00971626">
        <w:t xml:space="preserve"> b</w:t>
      </w:r>
      <w:r>
        <w:t xml:space="preserve">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973443" w:rsidRDefault="00A5089B" w:rsidP="00971626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</w:t>
      </w:r>
      <w:r w:rsidR="00971626">
        <w:rPr>
          <w:b/>
        </w:rPr>
        <w:t>Tony Pietsch</w:t>
      </w:r>
    </w:p>
    <w:p w:rsidR="00DD69D0" w:rsidRDefault="00DD69D0" w:rsidP="00971626">
      <w:pPr>
        <w:pStyle w:val="NoSpacing"/>
        <w:rPr>
          <w:b/>
        </w:rPr>
      </w:pPr>
    </w:p>
    <w:p w:rsidR="005A16A6" w:rsidRDefault="00DD69D0" w:rsidP="005A16A6">
      <w:pPr>
        <w:pStyle w:val="NoSpacing"/>
        <w:rPr>
          <w:b/>
        </w:rPr>
      </w:pPr>
      <w:r>
        <w:rPr>
          <w:b/>
        </w:rPr>
        <w:tab/>
      </w:r>
      <w:r w:rsidR="00971626">
        <w:rPr>
          <w:b/>
        </w:rPr>
        <w:t>I</w:t>
      </w:r>
      <w:r w:rsidR="00A5089B">
        <w:rPr>
          <w:b/>
        </w:rPr>
        <w:t xml:space="preserve">V. </w:t>
      </w:r>
      <w:r w:rsidR="00A5089B">
        <w:rPr>
          <w:b/>
        </w:rPr>
        <w:tab/>
      </w:r>
      <w:r w:rsidR="00971626">
        <w:rPr>
          <w:b/>
        </w:rPr>
        <w:t xml:space="preserve">Weaver’s </w:t>
      </w:r>
      <w:r w:rsidR="00A5089B">
        <w:rPr>
          <w:b/>
        </w:rPr>
        <w:t>Report</w:t>
      </w:r>
    </w:p>
    <w:p w:rsidR="000F45DF" w:rsidRDefault="00D96880" w:rsidP="00E61DC7">
      <w:pPr>
        <w:pStyle w:val="NoSpacing"/>
        <w:numPr>
          <w:ilvl w:val="0"/>
          <w:numId w:val="11"/>
        </w:numPr>
      </w:pPr>
      <w:r>
        <w:t>Half of the show is on the field, part 3 will be here in 2-3 weeks</w:t>
      </w:r>
    </w:p>
    <w:p w:rsidR="00971626" w:rsidRDefault="00D96880" w:rsidP="00E61DC7">
      <w:pPr>
        <w:pStyle w:val="NoSpacing"/>
        <w:numPr>
          <w:ilvl w:val="0"/>
          <w:numId w:val="11"/>
        </w:numPr>
      </w:pPr>
      <w:r>
        <w:t>Thursday, August 11</w:t>
      </w:r>
      <w:r w:rsidRPr="00D96880">
        <w:rPr>
          <w:vertAlign w:val="superscript"/>
        </w:rPr>
        <w:t>th</w:t>
      </w:r>
      <w:r>
        <w:t xml:space="preserve"> Open House 5:30-7:00, rehearsal 7-9:30</w:t>
      </w:r>
    </w:p>
    <w:p w:rsidR="00D96880" w:rsidRDefault="00D96880" w:rsidP="00E61DC7">
      <w:pPr>
        <w:pStyle w:val="NoSpacing"/>
        <w:numPr>
          <w:ilvl w:val="0"/>
          <w:numId w:val="11"/>
        </w:numPr>
      </w:pPr>
      <w:r>
        <w:t>Coke fundraiser due August 11th</w:t>
      </w:r>
    </w:p>
    <w:p w:rsidR="00971626" w:rsidRDefault="00D96880" w:rsidP="00E61DC7">
      <w:pPr>
        <w:pStyle w:val="NoSpacing"/>
        <w:numPr>
          <w:ilvl w:val="0"/>
          <w:numId w:val="11"/>
        </w:numPr>
      </w:pPr>
      <w:r>
        <w:t>Band trip to Disney Dec. 7</w:t>
      </w:r>
      <w:r w:rsidRPr="00D96880">
        <w:rPr>
          <w:vertAlign w:val="superscript"/>
        </w:rPr>
        <w:t>th</w:t>
      </w:r>
      <w:r>
        <w:t xml:space="preserve"> -11</w:t>
      </w:r>
      <w:r w:rsidRPr="00D96880">
        <w:rPr>
          <w:vertAlign w:val="superscript"/>
        </w:rPr>
        <w:t>th</w:t>
      </w:r>
      <w:r>
        <w:t xml:space="preserve"> approximately $500 person</w:t>
      </w:r>
    </w:p>
    <w:p w:rsidR="00D96880" w:rsidRDefault="00D96880" w:rsidP="00E61DC7">
      <w:pPr>
        <w:pStyle w:val="NoSpacing"/>
        <w:numPr>
          <w:ilvl w:val="0"/>
          <w:numId w:val="11"/>
        </w:numPr>
      </w:pPr>
      <w:r>
        <w:t>Oct. 1</w:t>
      </w:r>
      <w:r w:rsidRPr="00D96880">
        <w:rPr>
          <w:vertAlign w:val="superscript"/>
        </w:rPr>
        <w:t>st</w:t>
      </w:r>
      <w:r>
        <w:t xml:space="preserve"> First Annual Blackwater Classic 8-9 bands as of today</w:t>
      </w:r>
    </w:p>
    <w:p w:rsidR="00DD69D0" w:rsidRDefault="00D96880" w:rsidP="001C1CA4">
      <w:pPr>
        <w:pStyle w:val="NoSpacing"/>
        <w:numPr>
          <w:ilvl w:val="0"/>
          <w:numId w:val="11"/>
        </w:numPr>
      </w:pPr>
      <w:r>
        <w:t>Oct. 8</w:t>
      </w:r>
      <w:r w:rsidRPr="00DD69D0">
        <w:rPr>
          <w:vertAlign w:val="superscript"/>
        </w:rPr>
        <w:t>th</w:t>
      </w:r>
      <w:r>
        <w:t xml:space="preserve"> FBA to be held at Ft. Walton </w:t>
      </w:r>
    </w:p>
    <w:p w:rsidR="00A5089B" w:rsidRDefault="00A5089B" w:rsidP="00E4625A">
      <w:pPr>
        <w:pStyle w:val="NoSpacing"/>
        <w:ind w:left="1440"/>
      </w:pPr>
    </w:p>
    <w:p w:rsidR="00DD69D0" w:rsidRDefault="00DD69D0" w:rsidP="00D96880">
      <w:pPr>
        <w:pStyle w:val="NoSpacing"/>
        <w:ind w:firstLine="720"/>
        <w:rPr>
          <w:b/>
        </w:rPr>
      </w:pPr>
      <w:r>
        <w:rPr>
          <w:b/>
        </w:rPr>
        <w:t>V.</w:t>
      </w:r>
      <w:r>
        <w:rPr>
          <w:b/>
        </w:rPr>
        <w:tab/>
        <w:t>Old Business</w:t>
      </w:r>
    </w:p>
    <w:p w:rsidR="00DD69D0" w:rsidRPr="00DD69D0" w:rsidRDefault="00DD69D0" w:rsidP="00DD69D0">
      <w:pPr>
        <w:pStyle w:val="NoSpacing"/>
        <w:numPr>
          <w:ilvl w:val="0"/>
          <w:numId w:val="15"/>
        </w:numPr>
      </w:pPr>
      <w:r w:rsidRPr="00DD69D0">
        <w:t>Aug. 9</w:t>
      </w:r>
      <w:r w:rsidRPr="00DD69D0">
        <w:rPr>
          <w:vertAlign w:val="superscript"/>
        </w:rPr>
        <w:t>th</w:t>
      </w:r>
      <w:r w:rsidRPr="00DD69D0">
        <w:t xml:space="preserve"> meat sticking 4520 kabobs</w:t>
      </w:r>
    </w:p>
    <w:p w:rsidR="00DD69D0" w:rsidRPr="00DD69D0" w:rsidRDefault="00DD69D0" w:rsidP="00DD69D0">
      <w:pPr>
        <w:pStyle w:val="NoSpacing"/>
        <w:numPr>
          <w:ilvl w:val="0"/>
          <w:numId w:val="15"/>
        </w:numPr>
      </w:pPr>
      <w:r w:rsidRPr="00DD69D0">
        <w:t>Sept. 14</w:t>
      </w:r>
      <w:r w:rsidRPr="00DD69D0">
        <w:rPr>
          <w:vertAlign w:val="superscript"/>
        </w:rPr>
        <w:t>th</w:t>
      </w:r>
      <w:r w:rsidRPr="00DD69D0">
        <w:t xml:space="preserve"> large meat sticking with students at 1:30, 16 cases</w:t>
      </w:r>
    </w:p>
    <w:p w:rsidR="00DD69D0" w:rsidRDefault="00DD69D0" w:rsidP="00DD69D0">
      <w:pPr>
        <w:pStyle w:val="NoSpacing"/>
        <w:numPr>
          <w:ilvl w:val="0"/>
          <w:numId w:val="15"/>
        </w:numPr>
      </w:pPr>
      <w:r w:rsidRPr="00DD69D0">
        <w:t>Tubas won the section wars</w:t>
      </w:r>
    </w:p>
    <w:p w:rsidR="00DD69D0" w:rsidRPr="00DD69D0" w:rsidRDefault="00DD69D0" w:rsidP="00DD69D0">
      <w:pPr>
        <w:pStyle w:val="NoSpacing"/>
        <w:ind w:left="2160"/>
      </w:pPr>
      <w:bookmarkStart w:id="0" w:name="_GoBack"/>
      <w:bookmarkEnd w:id="0"/>
    </w:p>
    <w:p w:rsidR="00DD69D0" w:rsidRPr="00DD69D0" w:rsidRDefault="00DD69D0" w:rsidP="00DD69D0">
      <w:pPr>
        <w:pStyle w:val="NoSpacing"/>
        <w:ind w:firstLine="720"/>
        <w:rPr>
          <w:b/>
        </w:rPr>
      </w:pPr>
      <w:r>
        <w:rPr>
          <w:b/>
        </w:rPr>
        <w:t>I.</w:t>
      </w:r>
      <w:r>
        <w:rPr>
          <w:b/>
        </w:rPr>
        <w:tab/>
        <w:t>New Business</w:t>
      </w:r>
    </w:p>
    <w:p w:rsidR="00DD69D0" w:rsidRPr="00DD69D0" w:rsidRDefault="00D96880" w:rsidP="002566AE">
      <w:pPr>
        <w:pStyle w:val="NoSpacing"/>
        <w:numPr>
          <w:ilvl w:val="0"/>
          <w:numId w:val="13"/>
        </w:numPr>
        <w:rPr>
          <w:b/>
        </w:rPr>
      </w:pPr>
      <w:r>
        <w:t>Concession stand clean-up at 9:00 am</w:t>
      </w:r>
    </w:p>
    <w:p w:rsidR="00971626" w:rsidRPr="00D96880" w:rsidRDefault="00D96880" w:rsidP="00971626">
      <w:pPr>
        <w:pStyle w:val="NoSpacing"/>
        <w:numPr>
          <w:ilvl w:val="0"/>
          <w:numId w:val="13"/>
        </w:numPr>
        <w:rPr>
          <w:b/>
        </w:rPr>
      </w:pPr>
      <w:r>
        <w:t>Light up bracelets</w:t>
      </w:r>
    </w:p>
    <w:p w:rsidR="00D96880" w:rsidRPr="00D96880" w:rsidRDefault="00D96880" w:rsidP="00D96880">
      <w:pPr>
        <w:pStyle w:val="NoSpacing"/>
        <w:numPr>
          <w:ilvl w:val="0"/>
          <w:numId w:val="13"/>
        </w:numPr>
        <w:rPr>
          <w:b/>
        </w:rPr>
      </w:pPr>
      <w:r>
        <w:t xml:space="preserve">Battle of the Bands at Sandy </w:t>
      </w:r>
      <w:proofErr w:type="spellStart"/>
      <w:r>
        <w:t>Sansing</w:t>
      </w:r>
      <w:proofErr w:type="spellEnd"/>
      <w:r>
        <w:t xml:space="preserve"> Chevrolet, Aug. 17</w:t>
      </w:r>
      <w:r w:rsidRPr="00D96880">
        <w:rPr>
          <w:vertAlign w:val="superscript"/>
        </w:rPr>
        <w:t>th</w:t>
      </w:r>
      <w:r>
        <w:t xml:space="preserve"> 5-7</w:t>
      </w:r>
    </w:p>
    <w:p w:rsidR="00D96880" w:rsidRPr="00D96880" w:rsidRDefault="00D96880" w:rsidP="00D96880">
      <w:pPr>
        <w:pStyle w:val="NoSpacing"/>
        <w:numPr>
          <w:ilvl w:val="0"/>
          <w:numId w:val="13"/>
        </w:numPr>
        <w:rPr>
          <w:b/>
        </w:rPr>
      </w:pPr>
      <w:r>
        <w:t>Bring the Heat at Whataburger in Pace in Oct.</w:t>
      </w:r>
    </w:p>
    <w:p w:rsidR="00DC309E" w:rsidRDefault="00DC309E" w:rsidP="00DC309E">
      <w:pPr>
        <w:pStyle w:val="NoSpacing"/>
        <w:ind w:left="216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</w:t>
      </w:r>
      <w:r w:rsidR="00971626">
        <w:rPr>
          <w:b/>
        </w:rPr>
        <w:t>I</w:t>
      </w:r>
      <w:r>
        <w:rPr>
          <w:b/>
        </w:rPr>
        <w:t>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8B48BF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8B48BF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F2A4A"/>
    <w:multiLevelType w:val="hybridMultilevel"/>
    <w:tmpl w:val="14B83D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8" w15:restartNumberingAfterBreak="0">
    <w:nsid w:val="32897435"/>
    <w:multiLevelType w:val="hybridMultilevel"/>
    <w:tmpl w:val="CC383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FB3149"/>
    <w:multiLevelType w:val="hybridMultilevel"/>
    <w:tmpl w:val="D438E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7677B3"/>
    <w:multiLevelType w:val="hybridMultilevel"/>
    <w:tmpl w:val="D5EC6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F45DF"/>
    <w:rsid w:val="00144039"/>
    <w:rsid w:val="00185E53"/>
    <w:rsid w:val="001B4582"/>
    <w:rsid w:val="0023569E"/>
    <w:rsid w:val="002C67E7"/>
    <w:rsid w:val="004926D5"/>
    <w:rsid w:val="004C1FA8"/>
    <w:rsid w:val="005A16A6"/>
    <w:rsid w:val="008301B4"/>
    <w:rsid w:val="00833B0C"/>
    <w:rsid w:val="008B48BF"/>
    <w:rsid w:val="009445D7"/>
    <w:rsid w:val="00971626"/>
    <w:rsid w:val="00973443"/>
    <w:rsid w:val="00982B05"/>
    <w:rsid w:val="00A33EBC"/>
    <w:rsid w:val="00A5089B"/>
    <w:rsid w:val="00BF5FCA"/>
    <w:rsid w:val="00D827E9"/>
    <w:rsid w:val="00D96880"/>
    <w:rsid w:val="00DC309E"/>
    <w:rsid w:val="00DD69D0"/>
    <w:rsid w:val="00E06B64"/>
    <w:rsid w:val="00E4625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B306-B9D6-416A-9CB4-2DD2FF5E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2016-08-09T23:45:00Z</cp:lastPrinted>
  <dcterms:created xsi:type="dcterms:W3CDTF">2016-09-13T20:45:00Z</dcterms:created>
  <dcterms:modified xsi:type="dcterms:W3CDTF">2016-09-13T20:45:00Z</dcterms:modified>
</cp:coreProperties>
</file>