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Call to order at 7:06 pm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Board members present were Chellie Allen, Rhonda Harris, Keith White, Jennifer Heuer, Venetia Ballard, Leigh Kilgore, Tomena Rollo, Michael Schultz, and Gray Weaver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Minutes accepted by Bill Galloway 1st and Vicky Marcus 2nd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Old business 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Concession stand was cleaned Jan. 19th.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Mrs. waters has keys to the concession stand for Lacrosse to use.  A popcorn machine was donated to them and they said we can use it.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Emerald Coast Speedskating Comp went good.  They are talking about us doing this annually.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Lumpia Fundraiser kicked off and ended with success.  We are to pick up 3/26 and deliver to students around 4/2.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Down payment for truck wrap will be $2,068.  Waiting for drawing.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Mr. Weaver’s report: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Bandmasters meeting went well.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Honor Bands over except William Carey is in March.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Solo &amp; Ensemble Feb. 16th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Concert MPA is March 7th at FWB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Mr. Schultz’s report: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Jazz band performance at Imogene is 4-5-19 @ 6:30.  Music through Decades Tickets are $5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Might do Pensacola Jazzfest in April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Volunteer Committee met before meeting.  Working on involvement 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Indoor - went from 4th to 1st in previous competition 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Color guard 7th of 8 at Tate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3 of 8 previous weekend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Next Beats &amp; Eats Festival Meeting is 3/11 @ 6:30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Next Band Banquet Meeting is 3/11 @ 7:30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Both in band classroom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Approval for $5,000 budget for Beats &amp; Eats Festival was proposed. Vicky Marcus was 1st motion, Theresa Gastel 2nd all 20 members present voted yes.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Nikki Johnson and Ashley Allen are on the nomination committee. Voting in April. 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Chellie to send email.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Upcoming Volunteer Events: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River walk Arts Festival 3/2-3/3.   10 - 5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Bands on Blackwater - 4-12, 5-17, 5-24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Scratch Ankle TBA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Mud races - 3-16, 4-20, 5-18, 6-15, 8-17, 9-21, 8:00. - 5:30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Black &amp; Gold Beats &amp; Eats Music Festival Saturday , April 13 10am-8pm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River walk Festival July 4th 8am to 10 pm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Mullet Festival TBA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All events on Charms to sign up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Adjourned at 7:34 pm by Leigh Kilgore 1st and Bill Galloway 2nd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